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0" w:rsidRPr="00C759C4" w:rsidRDefault="000B0276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C4">
        <w:rPr>
          <w:rFonts w:ascii="Times New Roman" w:hAnsi="Times New Roman" w:cs="Times New Roman"/>
          <w:sz w:val="28"/>
          <w:szCs w:val="28"/>
        </w:rPr>
        <w:t>Доклад: «Создание условий организации, переработки и упаковки сельскохозяйственной продукции крестьянскими, фермерскими хозяйствами Ханты-Мансийского района»</w:t>
      </w:r>
    </w:p>
    <w:p w:rsidR="000B0276" w:rsidRDefault="000B0276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B43" w:rsidRDefault="00E15E3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 </w:t>
      </w:r>
      <w:r w:rsidR="00D93520">
        <w:rPr>
          <w:rFonts w:ascii="Times New Roman" w:hAnsi="Times New Roman" w:cs="Times New Roman"/>
          <w:sz w:val="28"/>
          <w:szCs w:val="28"/>
        </w:rPr>
        <w:t>Стратегии развития Ханты-</w:t>
      </w:r>
      <w:r w:rsidR="00A95941">
        <w:rPr>
          <w:rFonts w:ascii="Times New Roman" w:hAnsi="Times New Roman" w:cs="Times New Roman"/>
          <w:sz w:val="28"/>
          <w:szCs w:val="28"/>
        </w:rPr>
        <w:t>М</w:t>
      </w:r>
      <w:r w:rsidR="00D93520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A95941">
        <w:rPr>
          <w:rFonts w:ascii="Times New Roman" w:hAnsi="Times New Roman" w:cs="Times New Roman"/>
          <w:sz w:val="28"/>
          <w:szCs w:val="28"/>
        </w:rPr>
        <w:t xml:space="preserve">до 2020 года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E6C63">
        <w:rPr>
          <w:rFonts w:ascii="Times New Roman" w:hAnsi="Times New Roman" w:cs="Times New Roman"/>
          <w:sz w:val="28"/>
          <w:szCs w:val="28"/>
        </w:rPr>
        <w:t xml:space="preserve"> -</w:t>
      </w:r>
      <w:r w:rsidR="00A95941">
        <w:rPr>
          <w:rFonts w:ascii="Times New Roman" w:hAnsi="Times New Roman" w:cs="Times New Roman"/>
          <w:sz w:val="28"/>
          <w:szCs w:val="28"/>
        </w:rPr>
        <w:t xml:space="preserve"> агропромышленный сектор</w:t>
      </w:r>
      <w:r w:rsidR="00851B43">
        <w:rPr>
          <w:rFonts w:ascii="Times New Roman" w:hAnsi="Times New Roman" w:cs="Times New Roman"/>
          <w:sz w:val="28"/>
          <w:szCs w:val="28"/>
        </w:rPr>
        <w:t>,</w:t>
      </w:r>
      <w:r w:rsidR="00A95941">
        <w:rPr>
          <w:rFonts w:ascii="Times New Roman" w:hAnsi="Times New Roman" w:cs="Times New Roman"/>
          <w:sz w:val="28"/>
          <w:szCs w:val="28"/>
        </w:rPr>
        <w:t xml:space="preserve"> </w:t>
      </w:r>
      <w:r w:rsidR="00851B43">
        <w:rPr>
          <w:rFonts w:ascii="Times New Roman" w:hAnsi="Times New Roman" w:cs="Times New Roman"/>
          <w:sz w:val="28"/>
          <w:szCs w:val="28"/>
        </w:rPr>
        <w:t>объединяющий</w:t>
      </w:r>
      <w:r w:rsidR="00D93520" w:rsidRPr="00B81EB3">
        <w:rPr>
          <w:rFonts w:ascii="Times New Roman" w:hAnsi="Times New Roman" w:cs="Times New Roman"/>
          <w:sz w:val="28"/>
          <w:szCs w:val="28"/>
        </w:rPr>
        <w:t xml:space="preserve"> 3 производственных кооператива – «</w:t>
      </w:r>
      <w:proofErr w:type="spellStart"/>
      <w:r w:rsidR="00D93520" w:rsidRPr="00B81EB3">
        <w:rPr>
          <w:rFonts w:ascii="Times New Roman" w:hAnsi="Times New Roman" w:cs="Times New Roman"/>
          <w:sz w:val="28"/>
          <w:szCs w:val="28"/>
        </w:rPr>
        <w:t>Реполовский</w:t>
      </w:r>
      <w:proofErr w:type="spellEnd"/>
      <w:r w:rsidR="00D93520" w:rsidRPr="00B81E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93520" w:rsidRPr="00B81EB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D93520" w:rsidRPr="00B81EB3">
        <w:rPr>
          <w:rFonts w:ascii="Times New Roman" w:hAnsi="Times New Roman" w:cs="Times New Roman"/>
          <w:sz w:val="28"/>
          <w:szCs w:val="28"/>
        </w:rPr>
        <w:t>», «Родина», 53 кре</w:t>
      </w:r>
      <w:r>
        <w:rPr>
          <w:rFonts w:ascii="Times New Roman" w:hAnsi="Times New Roman" w:cs="Times New Roman"/>
          <w:sz w:val="28"/>
          <w:szCs w:val="28"/>
        </w:rPr>
        <w:t>стьянско-фермерских</w:t>
      </w:r>
      <w:r w:rsidR="00D93520" w:rsidRPr="00B81EB3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520" w:rsidRPr="00B81EB3">
        <w:rPr>
          <w:rFonts w:ascii="Times New Roman" w:hAnsi="Times New Roman" w:cs="Times New Roman"/>
          <w:sz w:val="28"/>
          <w:szCs w:val="28"/>
        </w:rPr>
        <w:t>, 398 личных подсобных хозяйств населения, 36 предприятий 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3520" w:rsidRPr="00B81EB3">
        <w:rPr>
          <w:rFonts w:ascii="Times New Roman" w:hAnsi="Times New Roman" w:cs="Times New Roman"/>
          <w:sz w:val="28"/>
          <w:szCs w:val="28"/>
        </w:rPr>
        <w:t xml:space="preserve"> в рыбной отрасли, 27 национальных общин. </w:t>
      </w:r>
    </w:p>
    <w:p w:rsidR="00D93520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EB3">
        <w:rPr>
          <w:rFonts w:ascii="Times New Roman" w:hAnsi="Times New Roman" w:cs="Times New Roman"/>
          <w:sz w:val="28"/>
          <w:szCs w:val="28"/>
        </w:rPr>
        <w:t>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скотоводство, свиноводство), оленеводство, птицеводство, рыболовство.</w:t>
      </w:r>
      <w:proofErr w:type="gramEnd"/>
    </w:p>
    <w:p w:rsidR="00A95941" w:rsidRPr="00B81EB3" w:rsidRDefault="00A95941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20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3">
        <w:rPr>
          <w:rFonts w:ascii="Times New Roman" w:hAnsi="Times New Roman" w:cs="Times New Roman"/>
          <w:sz w:val="28"/>
          <w:szCs w:val="28"/>
        </w:rPr>
        <w:t xml:space="preserve">Агропромышленное производство района имеет </w:t>
      </w:r>
      <w:r w:rsidR="00E15E30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B81EB3">
        <w:rPr>
          <w:rFonts w:ascii="Times New Roman" w:hAnsi="Times New Roman" w:cs="Times New Roman"/>
          <w:sz w:val="28"/>
          <w:szCs w:val="28"/>
        </w:rPr>
        <w:t xml:space="preserve">положительную динамику. Ханты-Мансийский район – это </w:t>
      </w:r>
      <w:r w:rsidR="00E15E30" w:rsidRPr="00B81EB3">
        <w:rPr>
          <w:rFonts w:ascii="Times New Roman" w:hAnsi="Times New Roman" w:cs="Times New Roman"/>
          <w:sz w:val="28"/>
          <w:szCs w:val="28"/>
        </w:rPr>
        <w:t>третья часть объемов Югры по вылову рыбы (3 401 тонн)</w:t>
      </w:r>
      <w:r w:rsidR="00E15E30">
        <w:rPr>
          <w:rFonts w:ascii="Times New Roman" w:hAnsi="Times New Roman" w:cs="Times New Roman"/>
          <w:sz w:val="28"/>
          <w:szCs w:val="28"/>
        </w:rPr>
        <w:t>,</w:t>
      </w:r>
      <w:r w:rsidR="00E15E30" w:rsidRPr="00B81EB3">
        <w:rPr>
          <w:rFonts w:ascii="Times New Roman" w:hAnsi="Times New Roman" w:cs="Times New Roman"/>
          <w:sz w:val="28"/>
          <w:szCs w:val="28"/>
        </w:rPr>
        <w:t xml:space="preserve"> </w:t>
      </w:r>
      <w:r w:rsidRPr="00B81EB3">
        <w:rPr>
          <w:rFonts w:ascii="Times New Roman" w:hAnsi="Times New Roman" w:cs="Times New Roman"/>
          <w:sz w:val="28"/>
          <w:szCs w:val="28"/>
        </w:rPr>
        <w:t>четвертая часть по производству молока (2014 год – 5 900 тонн)</w:t>
      </w:r>
      <w:r w:rsidR="00E15E30" w:rsidRPr="00E15E30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 xml:space="preserve">и </w:t>
      </w:r>
      <w:r w:rsidR="00E15E30" w:rsidRPr="00B81EB3">
        <w:rPr>
          <w:rFonts w:ascii="Times New Roman" w:hAnsi="Times New Roman" w:cs="Times New Roman"/>
          <w:sz w:val="28"/>
          <w:szCs w:val="28"/>
        </w:rPr>
        <w:t>переработке рыбной продукции (3 192 тонн)</w:t>
      </w:r>
      <w:r w:rsidR="00E15E30">
        <w:rPr>
          <w:rFonts w:ascii="Times New Roman" w:hAnsi="Times New Roman" w:cs="Times New Roman"/>
          <w:sz w:val="28"/>
          <w:szCs w:val="28"/>
        </w:rPr>
        <w:t xml:space="preserve">, одиннадцатая часть </w:t>
      </w:r>
      <w:r w:rsidRPr="00B81EB3">
        <w:rPr>
          <w:rFonts w:ascii="Times New Roman" w:hAnsi="Times New Roman" w:cs="Times New Roman"/>
          <w:sz w:val="28"/>
          <w:szCs w:val="28"/>
        </w:rPr>
        <w:t>по производству мяса (1 142 тонны), овощей (2 480 т</w:t>
      </w:r>
      <w:r w:rsidR="00E15E30">
        <w:rPr>
          <w:rFonts w:ascii="Times New Roman" w:hAnsi="Times New Roman" w:cs="Times New Roman"/>
          <w:sz w:val="28"/>
          <w:szCs w:val="28"/>
        </w:rPr>
        <w:t>онн), картофеля (7 630,3 тонн).</w:t>
      </w:r>
    </w:p>
    <w:p w:rsidR="008F5C8B" w:rsidRDefault="008F5C8B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C02" w:rsidRPr="00401C02" w:rsidRDefault="00E15E3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</w:t>
      </w:r>
      <w:r w:rsidR="0061312E">
        <w:rPr>
          <w:rFonts w:ascii="Times New Roman" w:hAnsi="Times New Roman"/>
          <w:sz w:val="28"/>
          <w:szCs w:val="28"/>
        </w:rPr>
        <w:t>я расширения производства переработки продукции</w:t>
      </w:r>
      <w:r w:rsidR="00401C02" w:rsidRPr="00401C02">
        <w:rPr>
          <w:rFonts w:ascii="Times New Roman" w:hAnsi="Times New Roman"/>
          <w:sz w:val="28"/>
          <w:szCs w:val="28"/>
        </w:rPr>
        <w:t xml:space="preserve"> </w:t>
      </w:r>
      <w:r w:rsidRPr="00401C02">
        <w:rPr>
          <w:rFonts w:ascii="Times New Roman" w:hAnsi="Times New Roman"/>
          <w:sz w:val="28"/>
          <w:szCs w:val="28"/>
        </w:rPr>
        <w:t>с 201</w:t>
      </w:r>
      <w:r>
        <w:rPr>
          <w:rFonts w:ascii="Times New Roman" w:hAnsi="Times New Roman"/>
          <w:sz w:val="28"/>
          <w:szCs w:val="28"/>
        </w:rPr>
        <w:t>0</w:t>
      </w:r>
      <w:r w:rsidRPr="00401C02">
        <w:rPr>
          <w:rFonts w:ascii="Times New Roman" w:hAnsi="Times New Roman"/>
          <w:sz w:val="28"/>
          <w:szCs w:val="28"/>
        </w:rPr>
        <w:t xml:space="preserve"> по 2014 год </w:t>
      </w:r>
      <w:r w:rsidR="00401C02" w:rsidRPr="00401C02">
        <w:rPr>
          <w:rFonts w:ascii="Times New Roman" w:hAnsi="Times New Roman"/>
          <w:sz w:val="28"/>
          <w:szCs w:val="28"/>
        </w:rPr>
        <w:t xml:space="preserve">за счет бюджетов </w:t>
      </w:r>
      <w:r w:rsidR="00E05454">
        <w:rPr>
          <w:rFonts w:ascii="Times New Roman" w:hAnsi="Times New Roman"/>
          <w:sz w:val="28"/>
          <w:szCs w:val="28"/>
        </w:rPr>
        <w:t xml:space="preserve">всех уровней </w:t>
      </w:r>
      <w:r w:rsidR="00401C02" w:rsidRPr="00401C02">
        <w:rPr>
          <w:rFonts w:ascii="Times New Roman" w:hAnsi="Times New Roman"/>
          <w:sz w:val="28"/>
          <w:szCs w:val="28"/>
        </w:rPr>
        <w:t>было направлено 36</w:t>
      </w:r>
      <w:r w:rsidR="0061312E">
        <w:rPr>
          <w:rFonts w:ascii="Times New Roman" w:hAnsi="Times New Roman"/>
          <w:sz w:val="28"/>
          <w:szCs w:val="28"/>
        </w:rPr>
        <w:t>,</w:t>
      </w:r>
      <w:r w:rsidR="00401C02" w:rsidRPr="00401C02">
        <w:rPr>
          <w:rFonts w:ascii="Times New Roman" w:hAnsi="Times New Roman"/>
          <w:sz w:val="28"/>
          <w:szCs w:val="28"/>
        </w:rPr>
        <w:t>1</w:t>
      </w:r>
      <w:r w:rsidR="0061312E">
        <w:rPr>
          <w:rFonts w:ascii="Times New Roman" w:hAnsi="Times New Roman"/>
          <w:sz w:val="28"/>
          <w:szCs w:val="28"/>
        </w:rPr>
        <w:t xml:space="preserve"> млн.</w:t>
      </w:r>
      <w:r w:rsidR="00401C02" w:rsidRPr="00401C02">
        <w:rPr>
          <w:rFonts w:ascii="Times New Roman" w:hAnsi="Times New Roman"/>
          <w:sz w:val="28"/>
          <w:szCs w:val="28"/>
        </w:rPr>
        <w:t xml:space="preserve"> рублей, в том числе: на строительство объектов переработки - 1</w:t>
      </w:r>
      <w:r w:rsidR="0061312E">
        <w:rPr>
          <w:rFonts w:ascii="Times New Roman" w:hAnsi="Times New Roman"/>
          <w:sz w:val="28"/>
          <w:szCs w:val="28"/>
        </w:rPr>
        <w:t>6</w:t>
      </w:r>
      <w:r w:rsidR="00401C02" w:rsidRPr="00401C02">
        <w:rPr>
          <w:rFonts w:ascii="Times New Roman" w:hAnsi="Times New Roman"/>
          <w:sz w:val="28"/>
          <w:szCs w:val="28"/>
        </w:rPr>
        <w:t> </w:t>
      </w:r>
      <w:r w:rsidR="0061312E">
        <w:rPr>
          <w:rFonts w:ascii="Times New Roman" w:hAnsi="Times New Roman"/>
          <w:sz w:val="28"/>
          <w:szCs w:val="28"/>
        </w:rPr>
        <w:t>млн</w:t>
      </w:r>
      <w:proofErr w:type="gramStart"/>
      <w:r w:rsidR="00401C02" w:rsidRPr="00401C02">
        <w:rPr>
          <w:rFonts w:ascii="Times New Roman" w:hAnsi="Times New Roman"/>
          <w:sz w:val="28"/>
          <w:szCs w:val="28"/>
        </w:rPr>
        <w:t>.р</w:t>
      </w:r>
      <w:proofErr w:type="gramEnd"/>
      <w:r w:rsidR="00401C02" w:rsidRPr="00401C02">
        <w:rPr>
          <w:rFonts w:ascii="Times New Roman" w:hAnsi="Times New Roman"/>
          <w:sz w:val="28"/>
          <w:szCs w:val="28"/>
        </w:rPr>
        <w:t>ублей, на приобретение оборудования по переработке продукции - 19</w:t>
      </w:r>
      <w:r>
        <w:rPr>
          <w:rFonts w:ascii="Times New Roman" w:hAnsi="Times New Roman"/>
          <w:sz w:val="28"/>
          <w:szCs w:val="28"/>
        </w:rPr>
        <w:t>,5</w:t>
      </w:r>
      <w:r w:rsidR="0061312E">
        <w:rPr>
          <w:rFonts w:ascii="Times New Roman" w:hAnsi="Times New Roman"/>
          <w:sz w:val="28"/>
          <w:szCs w:val="28"/>
        </w:rPr>
        <w:t xml:space="preserve"> млн</w:t>
      </w:r>
      <w:r w:rsidR="00401C02" w:rsidRPr="00401C02">
        <w:rPr>
          <w:rFonts w:ascii="Times New Roman" w:hAnsi="Times New Roman"/>
          <w:sz w:val="28"/>
          <w:szCs w:val="28"/>
        </w:rPr>
        <w:t xml:space="preserve">.рублей,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01C02" w:rsidRPr="00401C02">
        <w:rPr>
          <w:rFonts w:ascii="Times New Roman" w:hAnsi="Times New Roman"/>
          <w:sz w:val="28"/>
          <w:szCs w:val="28"/>
        </w:rPr>
        <w:t xml:space="preserve">сертификацию продукции – </w:t>
      </w:r>
      <w:r w:rsidR="0061312E">
        <w:rPr>
          <w:rFonts w:ascii="Times New Roman" w:hAnsi="Times New Roman"/>
          <w:sz w:val="28"/>
          <w:szCs w:val="28"/>
        </w:rPr>
        <w:t>0,6 млн.</w:t>
      </w:r>
      <w:r w:rsidR="00401C02" w:rsidRPr="00401C02">
        <w:rPr>
          <w:rFonts w:ascii="Times New Roman" w:hAnsi="Times New Roman"/>
          <w:sz w:val="28"/>
          <w:szCs w:val="28"/>
        </w:rPr>
        <w:t>рублей</w:t>
      </w:r>
      <w:r w:rsidR="002F2E00">
        <w:rPr>
          <w:rFonts w:ascii="Times New Roman" w:hAnsi="Times New Roman"/>
          <w:sz w:val="28"/>
          <w:szCs w:val="28"/>
        </w:rPr>
        <w:t>.</w:t>
      </w:r>
    </w:p>
    <w:p w:rsidR="0061312E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3">
        <w:rPr>
          <w:rFonts w:ascii="Times New Roman" w:hAnsi="Times New Roman" w:cs="Times New Roman"/>
          <w:sz w:val="28"/>
          <w:szCs w:val="28"/>
        </w:rPr>
        <w:t xml:space="preserve">Глубокой переработкой животноводческой продукции на территории района заняты </w:t>
      </w:r>
      <w:r w:rsidR="0083140B">
        <w:rPr>
          <w:rFonts w:ascii="Times New Roman" w:hAnsi="Times New Roman" w:cs="Times New Roman"/>
          <w:sz w:val="28"/>
          <w:szCs w:val="28"/>
        </w:rPr>
        <w:t>4</w:t>
      </w:r>
      <w:r w:rsidRPr="00B81EB3">
        <w:rPr>
          <w:rFonts w:ascii="Times New Roman" w:hAnsi="Times New Roman" w:cs="Times New Roman"/>
          <w:sz w:val="28"/>
          <w:szCs w:val="28"/>
        </w:rPr>
        <w:t xml:space="preserve"> крупных крестьянских (фермерских) хозяйства - КФХ Башмакова В.А. «Богдашка» (с. Троица), КФХ Воронцова А.А. (с. </w:t>
      </w:r>
      <w:proofErr w:type="spellStart"/>
      <w:r w:rsidRPr="00B81EB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B81EB3">
        <w:rPr>
          <w:rFonts w:ascii="Times New Roman" w:hAnsi="Times New Roman" w:cs="Times New Roman"/>
          <w:sz w:val="28"/>
          <w:szCs w:val="28"/>
        </w:rPr>
        <w:t xml:space="preserve">), КФХ </w:t>
      </w:r>
      <w:proofErr w:type="spellStart"/>
      <w:r w:rsidRPr="00B81EB3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B81EB3">
        <w:rPr>
          <w:rFonts w:ascii="Times New Roman" w:hAnsi="Times New Roman" w:cs="Times New Roman"/>
          <w:sz w:val="28"/>
          <w:szCs w:val="28"/>
        </w:rPr>
        <w:t xml:space="preserve"> С.В. (д. Белогорье)</w:t>
      </w:r>
      <w:r w:rsidR="00851B43">
        <w:rPr>
          <w:rFonts w:ascii="Times New Roman" w:hAnsi="Times New Roman" w:cs="Times New Roman"/>
          <w:sz w:val="28"/>
          <w:szCs w:val="28"/>
        </w:rPr>
        <w:t>,</w:t>
      </w:r>
      <w:r w:rsidR="0083140B">
        <w:rPr>
          <w:rFonts w:ascii="Times New Roman" w:hAnsi="Times New Roman" w:cs="Times New Roman"/>
          <w:sz w:val="28"/>
          <w:szCs w:val="28"/>
        </w:rPr>
        <w:t xml:space="preserve"> КФК Марчук Н.И. (д</w:t>
      </w:r>
      <w:proofErr w:type="gramStart"/>
      <w:r w:rsidR="0083140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3140B">
        <w:rPr>
          <w:rFonts w:ascii="Times New Roman" w:hAnsi="Times New Roman" w:cs="Times New Roman"/>
          <w:sz w:val="28"/>
          <w:szCs w:val="28"/>
        </w:rPr>
        <w:t xml:space="preserve">рки), выпускающие более 30 наименований продукции. </w:t>
      </w:r>
    </w:p>
    <w:p w:rsidR="0083140B" w:rsidRDefault="0083140B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20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3">
        <w:rPr>
          <w:rFonts w:ascii="Times New Roman" w:hAnsi="Times New Roman" w:cs="Times New Roman"/>
          <w:sz w:val="28"/>
          <w:szCs w:val="28"/>
        </w:rPr>
        <w:t>Производство рыбной продукции осуществляется рыбокомбинатом «Ханты-Мансийский» и национальной родовой общиной «</w:t>
      </w:r>
      <w:proofErr w:type="spellStart"/>
      <w:r w:rsidRPr="00B81EB3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B81EB3">
        <w:rPr>
          <w:rFonts w:ascii="Times New Roman" w:hAnsi="Times New Roman" w:cs="Times New Roman"/>
          <w:sz w:val="28"/>
          <w:szCs w:val="28"/>
        </w:rPr>
        <w:t>».</w:t>
      </w:r>
      <w:r w:rsidR="000C1959">
        <w:rPr>
          <w:rFonts w:ascii="Times New Roman" w:hAnsi="Times New Roman" w:cs="Times New Roman"/>
          <w:sz w:val="28"/>
          <w:szCs w:val="28"/>
        </w:rPr>
        <w:t xml:space="preserve"> Переработка дикоросов </w:t>
      </w:r>
      <w:r w:rsidR="0034754D">
        <w:rPr>
          <w:rFonts w:ascii="Times New Roman" w:hAnsi="Times New Roman" w:cs="Times New Roman"/>
          <w:sz w:val="28"/>
          <w:szCs w:val="28"/>
        </w:rPr>
        <w:t>ООО «Н</w:t>
      </w:r>
      <w:r w:rsidR="000C1959">
        <w:rPr>
          <w:rFonts w:ascii="Times New Roman" w:hAnsi="Times New Roman" w:cs="Times New Roman"/>
          <w:sz w:val="28"/>
          <w:szCs w:val="28"/>
        </w:rPr>
        <w:t>ациональн</w:t>
      </w:r>
      <w:r w:rsidR="0034754D">
        <w:rPr>
          <w:rFonts w:ascii="Times New Roman" w:hAnsi="Times New Roman" w:cs="Times New Roman"/>
          <w:sz w:val="28"/>
          <w:szCs w:val="28"/>
        </w:rPr>
        <w:t>ая</w:t>
      </w:r>
      <w:r w:rsidR="000C1959">
        <w:rPr>
          <w:rFonts w:ascii="Times New Roman" w:hAnsi="Times New Roman" w:cs="Times New Roman"/>
          <w:sz w:val="28"/>
          <w:szCs w:val="28"/>
        </w:rPr>
        <w:t xml:space="preserve"> родов</w:t>
      </w:r>
      <w:r w:rsidR="0034754D">
        <w:rPr>
          <w:rFonts w:ascii="Times New Roman" w:hAnsi="Times New Roman" w:cs="Times New Roman"/>
          <w:sz w:val="28"/>
          <w:szCs w:val="28"/>
        </w:rPr>
        <w:t xml:space="preserve">ая </w:t>
      </w:r>
      <w:r w:rsidR="000C1959">
        <w:rPr>
          <w:rFonts w:ascii="Times New Roman" w:hAnsi="Times New Roman" w:cs="Times New Roman"/>
          <w:sz w:val="28"/>
          <w:szCs w:val="28"/>
        </w:rPr>
        <w:t>общин</w:t>
      </w:r>
      <w:r w:rsidR="0034754D">
        <w:rPr>
          <w:rFonts w:ascii="Times New Roman" w:hAnsi="Times New Roman" w:cs="Times New Roman"/>
          <w:sz w:val="28"/>
          <w:szCs w:val="28"/>
        </w:rPr>
        <w:t>а</w:t>
      </w:r>
      <w:r w:rsidR="000C1959">
        <w:rPr>
          <w:rFonts w:ascii="Times New Roman" w:hAnsi="Times New Roman" w:cs="Times New Roman"/>
          <w:sz w:val="28"/>
          <w:szCs w:val="28"/>
        </w:rPr>
        <w:t xml:space="preserve"> «</w:t>
      </w:r>
      <w:r w:rsidR="0034754D">
        <w:rPr>
          <w:rFonts w:ascii="Times New Roman" w:hAnsi="Times New Roman" w:cs="Times New Roman"/>
          <w:sz w:val="28"/>
          <w:szCs w:val="28"/>
        </w:rPr>
        <w:t>Обь</w:t>
      </w:r>
      <w:r w:rsidR="000C1959">
        <w:rPr>
          <w:rFonts w:ascii="Times New Roman" w:hAnsi="Times New Roman" w:cs="Times New Roman"/>
          <w:sz w:val="28"/>
          <w:szCs w:val="28"/>
        </w:rPr>
        <w:t>»</w:t>
      </w:r>
      <w:r w:rsidR="008F5C8B">
        <w:rPr>
          <w:rFonts w:ascii="Times New Roman" w:hAnsi="Times New Roman" w:cs="Times New Roman"/>
          <w:sz w:val="28"/>
          <w:szCs w:val="28"/>
        </w:rPr>
        <w:t xml:space="preserve"> и НРО «</w:t>
      </w:r>
      <w:proofErr w:type="spellStart"/>
      <w:r w:rsidR="008F5C8B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8F5C8B">
        <w:rPr>
          <w:rFonts w:ascii="Times New Roman" w:hAnsi="Times New Roman" w:cs="Times New Roman"/>
          <w:sz w:val="28"/>
          <w:szCs w:val="28"/>
        </w:rPr>
        <w:t>»</w:t>
      </w:r>
      <w:r w:rsidR="000C1959">
        <w:rPr>
          <w:rFonts w:ascii="Times New Roman" w:hAnsi="Times New Roman" w:cs="Times New Roman"/>
          <w:sz w:val="28"/>
          <w:szCs w:val="28"/>
        </w:rPr>
        <w:t>.</w:t>
      </w:r>
    </w:p>
    <w:p w:rsidR="008F5C8B" w:rsidRDefault="008F5C8B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A5" w:rsidRDefault="00570EA5" w:rsidP="00290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отгруженной продукции, производство с\х продукции</w:t>
      </w:r>
    </w:p>
    <w:p w:rsidR="00570EA5" w:rsidRPr="00570EA5" w:rsidRDefault="00570EA5" w:rsidP="00290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EA5">
        <w:rPr>
          <w:rFonts w:ascii="Times New Roman" w:hAnsi="Times New Roman" w:cs="Times New Roman"/>
          <w:b/>
          <w:sz w:val="28"/>
          <w:szCs w:val="28"/>
        </w:rPr>
        <w:lastRenderedPageBreak/>
        <w:t>Слайд № 2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СМП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A5" w:rsidRPr="00570EA5" w:rsidRDefault="00570EA5" w:rsidP="00570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EA5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безработицы</w:t>
      </w:r>
    </w:p>
    <w:p w:rsidR="00570EA5" w:rsidRDefault="000B0276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использовать из отчета по стратегии развития района</w:t>
      </w:r>
    </w:p>
    <w:p w:rsidR="002F2E00" w:rsidRDefault="002F2E00" w:rsidP="0029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BD3" w:rsidRDefault="00F61AAA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A73C2">
        <w:rPr>
          <w:rFonts w:ascii="Times New Roman" w:hAnsi="Times New Roman" w:cs="Times New Roman"/>
          <w:sz w:val="28"/>
          <w:szCs w:val="28"/>
        </w:rPr>
        <w:t xml:space="preserve"> 2010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3C2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3E6C63">
        <w:rPr>
          <w:rFonts w:ascii="Times New Roman" w:hAnsi="Times New Roman" w:cs="Times New Roman"/>
          <w:sz w:val="28"/>
          <w:szCs w:val="28"/>
        </w:rPr>
        <w:t>субъектов</w:t>
      </w:r>
      <w:r w:rsidR="00E15E30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3E6C63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BA73C2">
        <w:rPr>
          <w:rFonts w:ascii="Times New Roman" w:hAnsi="Times New Roman" w:cs="Times New Roman"/>
          <w:sz w:val="28"/>
          <w:szCs w:val="28"/>
        </w:rPr>
        <w:t>агропромышленного с</w:t>
      </w:r>
      <w:r w:rsidR="00B85465">
        <w:rPr>
          <w:rFonts w:ascii="Times New Roman" w:hAnsi="Times New Roman" w:cs="Times New Roman"/>
          <w:sz w:val="28"/>
          <w:szCs w:val="28"/>
        </w:rPr>
        <w:t xml:space="preserve">ектора районом был незначителен, </w:t>
      </w:r>
      <w:r w:rsidR="00E15E3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85465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заключал</w:t>
      </w:r>
      <w:r w:rsidR="00B85465">
        <w:rPr>
          <w:rFonts w:ascii="Times New Roman" w:hAnsi="Times New Roman" w:cs="Times New Roman"/>
          <w:sz w:val="28"/>
          <w:szCs w:val="28"/>
        </w:rPr>
        <w:t>ась в передаче в аренду</w:t>
      </w:r>
      <w:r w:rsidR="00BA73C2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15E30">
        <w:rPr>
          <w:rFonts w:ascii="Times New Roman" w:hAnsi="Times New Roman" w:cs="Times New Roman"/>
          <w:sz w:val="28"/>
          <w:szCs w:val="28"/>
        </w:rPr>
        <w:t xml:space="preserve"> и </w:t>
      </w:r>
      <w:r w:rsidR="00BA73C2">
        <w:rPr>
          <w:rFonts w:ascii="Times New Roman" w:hAnsi="Times New Roman" w:cs="Times New Roman"/>
          <w:sz w:val="28"/>
          <w:szCs w:val="28"/>
        </w:rPr>
        <w:t>оборудования. Пересмотр подходов в направлении поддержки и увеличени</w:t>
      </w:r>
      <w:r w:rsidR="00E15E30">
        <w:rPr>
          <w:rFonts w:ascii="Times New Roman" w:hAnsi="Times New Roman" w:cs="Times New Roman"/>
          <w:sz w:val="28"/>
          <w:szCs w:val="28"/>
        </w:rPr>
        <w:t>е</w:t>
      </w:r>
      <w:r w:rsidR="00BA73C2">
        <w:rPr>
          <w:rFonts w:ascii="Times New Roman" w:hAnsi="Times New Roman" w:cs="Times New Roman"/>
          <w:sz w:val="28"/>
          <w:szCs w:val="28"/>
        </w:rPr>
        <w:t xml:space="preserve"> финансирования, в том числе благодаря региональным программам</w:t>
      </w:r>
      <w:r w:rsidR="003E6C63">
        <w:rPr>
          <w:rFonts w:ascii="Times New Roman" w:hAnsi="Times New Roman" w:cs="Times New Roman"/>
          <w:sz w:val="28"/>
          <w:szCs w:val="28"/>
        </w:rPr>
        <w:t>,</w:t>
      </w:r>
      <w:r w:rsidR="00BA73C2">
        <w:rPr>
          <w:rFonts w:ascii="Times New Roman" w:hAnsi="Times New Roman" w:cs="Times New Roman"/>
          <w:sz w:val="28"/>
          <w:szCs w:val="28"/>
        </w:rPr>
        <w:t xml:space="preserve"> позволил в первый год снизить напряженность на рынке труда, путем создания новых рабочих мест, а в последующие четыре года улучшить материальную базу</w:t>
      </w:r>
      <w:r w:rsidR="00C84F73">
        <w:rPr>
          <w:rFonts w:ascii="Times New Roman" w:hAnsi="Times New Roman" w:cs="Times New Roman"/>
          <w:sz w:val="28"/>
          <w:szCs w:val="28"/>
        </w:rPr>
        <w:t xml:space="preserve"> товаропроизводителей</w:t>
      </w:r>
      <w:r w:rsidR="00BA73C2">
        <w:rPr>
          <w:rFonts w:ascii="Times New Roman" w:hAnsi="Times New Roman" w:cs="Times New Roman"/>
          <w:sz w:val="28"/>
          <w:szCs w:val="28"/>
        </w:rPr>
        <w:t>.</w:t>
      </w:r>
      <w:r w:rsidR="00C84F7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E6C63">
        <w:rPr>
          <w:rFonts w:ascii="Times New Roman" w:hAnsi="Times New Roman" w:cs="Times New Roman"/>
          <w:sz w:val="28"/>
          <w:szCs w:val="28"/>
        </w:rPr>
        <w:t xml:space="preserve">наблюдался ежегодный </w:t>
      </w:r>
      <w:r w:rsidR="00C84F73">
        <w:rPr>
          <w:rFonts w:ascii="Times New Roman" w:hAnsi="Times New Roman" w:cs="Times New Roman"/>
          <w:sz w:val="28"/>
          <w:szCs w:val="28"/>
        </w:rPr>
        <w:t>рост производимой продукции (молока, мяса, овощей)</w:t>
      </w:r>
      <w:r w:rsidR="003E6C63">
        <w:rPr>
          <w:rFonts w:ascii="Times New Roman" w:hAnsi="Times New Roman" w:cs="Times New Roman"/>
          <w:sz w:val="28"/>
          <w:szCs w:val="28"/>
        </w:rPr>
        <w:t>. С появлением большего количества продукции, включились рыночные отношения, покуп</w:t>
      </w:r>
      <w:r w:rsidR="00D64BD3">
        <w:rPr>
          <w:rFonts w:ascii="Times New Roman" w:hAnsi="Times New Roman" w:cs="Times New Roman"/>
          <w:sz w:val="28"/>
          <w:szCs w:val="28"/>
        </w:rPr>
        <w:t xml:space="preserve">атель стал более требователен к качеству </w:t>
      </w:r>
      <w:r w:rsidR="00B85465">
        <w:rPr>
          <w:rFonts w:ascii="Times New Roman" w:hAnsi="Times New Roman" w:cs="Times New Roman"/>
          <w:sz w:val="28"/>
          <w:szCs w:val="28"/>
        </w:rPr>
        <w:t>и ассортименту продукции, в том числе</w:t>
      </w:r>
      <w:r w:rsidR="00D64BD3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 xml:space="preserve">и к </w:t>
      </w:r>
      <w:r w:rsidR="00D64BD3">
        <w:rPr>
          <w:rFonts w:ascii="Times New Roman" w:hAnsi="Times New Roman" w:cs="Times New Roman"/>
          <w:sz w:val="28"/>
          <w:szCs w:val="28"/>
        </w:rPr>
        <w:t>упаковке. Это стало стимулом предпринимателям расширить ассортимент продукции, приобрести новое оборудование по глубокой переработке и упаковке.</w:t>
      </w:r>
    </w:p>
    <w:p w:rsidR="000B0276" w:rsidRDefault="00D64BD3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Наглядным примером могут послужить фермерские хозяйства</w:t>
      </w:r>
      <w:r w:rsidR="00503850">
        <w:rPr>
          <w:rFonts w:ascii="Times New Roman" w:hAnsi="Times New Roman" w:cs="Times New Roman"/>
          <w:sz w:val="28"/>
          <w:szCs w:val="28"/>
        </w:rPr>
        <w:t xml:space="preserve"> с небольшим объемом продукции:</w:t>
      </w:r>
      <w:r w:rsidR="003E6C63">
        <w:rPr>
          <w:rFonts w:ascii="Times New Roman" w:hAnsi="Times New Roman" w:cs="Times New Roman"/>
          <w:sz w:val="28"/>
          <w:szCs w:val="28"/>
        </w:rPr>
        <w:t xml:space="preserve"> </w:t>
      </w:r>
      <w:r w:rsidR="007B2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233"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 w:rsidR="007B2233">
        <w:rPr>
          <w:rFonts w:ascii="Times New Roman" w:hAnsi="Times New Roman" w:cs="Times New Roman"/>
          <w:sz w:val="28"/>
          <w:szCs w:val="28"/>
        </w:rPr>
        <w:t xml:space="preserve"> С.В.» (д</w:t>
      </w:r>
      <w:proofErr w:type="gramStart"/>
      <w:r w:rsidR="007B22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B2233">
        <w:rPr>
          <w:rFonts w:ascii="Times New Roman" w:hAnsi="Times New Roman" w:cs="Times New Roman"/>
          <w:sz w:val="28"/>
          <w:szCs w:val="28"/>
        </w:rPr>
        <w:t>елогорье), и «Воронцов А.А.» (</w:t>
      </w:r>
      <w:proofErr w:type="spellStart"/>
      <w:r w:rsidR="007B2233">
        <w:rPr>
          <w:rFonts w:ascii="Times New Roman" w:hAnsi="Times New Roman" w:cs="Times New Roman"/>
          <w:sz w:val="28"/>
          <w:szCs w:val="28"/>
        </w:rPr>
        <w:t>с.Батово</w:t>
      </w:r>
      <w:proofErr w:type="spellEnd"/>
      <w:r w:rsidR="007B2233">
        <w:rPr>
          <w:rFonts w:ascii="Times New Roman" w:hAnsi="Times New Roman" w:cs="Times New Roman"/>
          <w:sz w:val="28"/>
          <w:szCs w:val="28"/>
        </w:rPr>
        <w:t>).</w:t>
      </w:r>
    </w:p>
    <w:p w:rsidR="00503850" w:rsidRDefault="007B2233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в указанных хозяйствах реализовывалось </w:t>
      </w:r>
      <w:r w:rsidR="00E15E3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весовое мясо, сливки, молоко, овощи. Начиная с 2011 года ассортимент продукции начал увеличиваться</w:t>
      </w:r>
      <w:r w:rsidR="00503850">
        <w:rPr>
          <w:rFonts w:ascii="Times New Roman" w:hAnsi="Times New Roman" w:cs="Times New Roman"/>
          <w:sz w:val="28"/>
          <w:szCs w:val="28"/>
        </w:rPr>
        <w:t>: КФК «</w:t>
      </w:r>
      <w:proofErr w:type="spellStart"/>
      <w:r w:rsidR="00503850"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 w:rsidR="00503850">
        <w:rPr>
          <w:rFonts w:ascii="Times New Roman" w:hAnsi="Times New Roman" w:cs="Times New Roman"/>
          <w:sz w:val="28"/>
          <w:szCs w:val="28"/>
        </w:rPr>
        <w:t xml:space="preserve"> С.В.» с 2 наименований увеличил ассортимент до 10 наименований; КФК «Воронцов А.А.» с 3 до 20 наименований. На сегодняшний день продукция этих фермеров пользуется спросом не только у односельчан, но и у жителей города Ханты-Мансийска.</w:t>
      </w:r>
    </w:p>
    <w:p w:rsidR="002F2E00" w:rsidRDefault="00503850" w:rsidP="002F2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глубокой переработки продукции развивается крупный товаропроизводитель сельскохозяйственной продукции</w:t>
      </w:r>
      <w:r w:rsidR="007B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Башмаков В.А. (КФК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="00F61AAA" w:rsidRPr="00831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хозяйство ежегодно производит около 3 тыс. тонн молока, 90% которого используется для производства 12 наименований различной молочной продукции.</w:t>
      </w:r>
      <w:r w:rsidR="002F2E00" w:rsidRPr="002F2E00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>Брендом Югры стал товар торговой марки «</w:t>
      </w:r>
      <w:proofErr w:type="spellStart"/>
      <w:r w:rsidR="00E15E30">
        <w:rPr>
          <w:rFonts w:ascii="Times New Roman" w:hAnsi="Times New Roman" w:cs="Times New Roman"/>
          <w:sz w:val="28"/>
          <w:szCs w:val="28"/>
        </w:rPr>
        <w:t>Богдашка</w:t>
      </w:r>
      <w:proofErr w:type="spellEnd"/>
      <w:r w:rsidR="00E15E30">
        <w:rPr>
          <w:rFonts w:ascii="Times New Roman" w:hAnsi="Times New Roman" w:cs="Times New Roman"/>
          <w:sz w:val="28"/>
          <w:szCs w:val="28"/>
        </w:rPr>
        <w:t xml:space="preserve">», </w:t>
      </w:r>
      <w:r w:rsidR="002F2E00">
        <w:rPr>
          <w:rFonts w:ascii="Times New Roman" w:hAnsi="Times New Roman" w:cs="Times New Roman"/>
          <w:sz w:val="28"/>
          <w:szCs w:val="28"/>
        </w:rPr>
        <w:t xml:space="preserve">произведено в с.Троица. </w:t>
      </w:r>
    </w:p>
    <w:p w:rsidR="00F61AAA" w:rsidRDefault="00F61AAA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E00" w:rsidRDefault="00E15E30" w:rsidP="00E0545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8B3177">
        <w:rPr>
          <w:rFonts w:ascii="Times New Roman" w:hAnsi="Times New Roman" w:cs="Times New Roman"/>
          <w:sz w:val="28"/>
          <w:szCs w:val="28"/>
        </w:rPr>
        <w:t>казание финансовой поддержки субъектам малого предпринимательства создает необходимые условия для изменения культуры производства, расширения ассортимента.</w:t>
      </w:r>
      <w:r w:rsidR="00E0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0A" w:rsidRDefault="00E15E30" w:rsidP="00E0545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</w:t>
      </w:r>
      <w:r w:rsidR="00E05454">
        <w:rPr>
          <w:rFonts w:ascii="Times New Roman" w:hAnsi="Times New Roman" w:cs="Times New Roman"/>
          <w:sz w:val="28"/>
          <w:szCs w:val="28"/>
        </w:rPr>
        <w:t xml:space="preserve"> году реализуются </w:t>
      </w:r>
      <w:r w:rsidR="0000110A">
        <w:rPr>
          <w:rFonts w:ascii="Times New Roman" w:hAnsi="Times New Roman" w:cs="Times New Roman"/>
          <w:sz w:val="28"/>
          <w:szCs w:val="28"/>
        </w:rPr>
        <w:t>3</w:t>
      </w:r>
      <w:r w:rsidR="00E05454">
        <w:rPr>
          <w:rFonts w:ascii="Times New Roman" w:hAnsi="Times New Roman" w:cs="Times New Roman"/>
          <w:sz w:val="28"/>
          <w:szCs w:val="28"/>
        </w:rPr>
        <w:t xml:space="preserve"> проекта расширения</w:t>
      </w:r>
      <w:r w:rsidR="0000110A">
        <w:rPr>
          <w:rFonts w:ascii="Times New Roman" w:hAnsi="Times New Roman" w:cs="Times New Roman"/>
          <w:sz w:val="28"/>
          <w:szCs w:val="28"/>
        </w:rPr>
        <w:t xml:space="preserve"> </w:t>
      </w:r>
      <w:r w:rsidR="00E05454">
        <w:rPr>
          <w:rFonts w:ascii="Times New Roman" w:hAnsi="Times New Roman" w:cs="Times New Roman"/>
          <w:sz w:val="28"/>
          <w:szCs w:val="28"/>
        </w:rPr>
        <w:t>производства по переработке продукции</w:t>
      </w:r>
      <w:r w:rsidR="000011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110A" w:rsidRPr="0000110A" w:rsidRDefault="0000110A" w:rsidP="00001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Антонова С.В.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Приобского месторождения),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</w:t>
      </w:r>
      <w:r w:rsidR="00E1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 w:rsid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</w:t>
      </w:r>
      <w:r w:rsidR="00E1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E1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переработки 1 тонна в сутки</w:t>
      </w:r>
      <w:r w:rsid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(пакетированное молоко, творог, масло, сыр)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10A" w:rsidRPr="0000110A" w:rsidRDefault="0000110A" w:rsidP="000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ЖСК «</w:t>
      </w:r>
      <w:proofErr w:type="spellStart"/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приобретено оборудование по переработке молока мощностью переработки 100 литров в сутки, </w:t>
      </w:r>
      <w:r w:rsidRPr="0000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позволит выпускать пакетированное молоко, сливки, сметану, творог</w:t>
      </w:r>
      <w:r w:rsidR="00AB0A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 производства планируется </w:t>
      </w:r>
      <w:r w:rsidR="00AB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00110A" w:rsidRPr="0000110A" w:rsidRDefault="0000110A" w:rsidP="000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ЖСПК «Родина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текущего года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переработке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щностью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500 литров в сутки (п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разливного молока в бутылки, творога, сливок, масла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454" w:rsidRDefault="0000110A" w:rsidP="00E0545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5454">
        <w:rPr>
          <w:rFonts w:ascii="Times New Roman" w:hAnsi="Times New Roman" w:cs="Times New Roman"/>
          <w:sz w:val="28"/>
          <w:szCs w:val="28"/>
        </w:rPr>
        <w:t>о 2017 года еще 6 крестьянских фермерских хозяйств запланировали приобретение</w:t>
      </w:r>
      <w:r w:rsidR="002070BE">
        <w:rPr>
          <w:rFonts w:ascii="Times New Roman" w:hAnsi="Times New Roman" w:cs="Times New Roman"/>
          <w:sz w:val="28"/>
          <w:szCs w:val="28"/>
        </w:rPr>
        <w:t xml:space="preserve"> перерабатывающего оборудования.</w:t>
      </w:r>
    </w:p>
    <w:p w:rsidR="008F06D4" w:rsidRDefault="008F06D4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EB0" w:rsidRDefault="00905A20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национальных родовых общин в коммерческую деятельность, было задачей 2011 года. </w:t>
      </w:r>
      <w:r w:rsidR="008B3177">
        <w:rPr>
          <w:rFonts w:ascii="Times New Roman" w:hAnsi="Times New Roman" w:cs="Times New Roman"/>
          <w:sz w:val="28"/>
          <w:szCs w:val="28"/>
        </w:rPr>
        <w:t xml:space="preserve">Учитывая богатые природные ресурсы дикоросов,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создании </w:t>
      </w:r>
      <w:r w:rsidR="00DC2F9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рабочих мест, национальным родовым общинам</w:t>
      </w:r>
      <w:r w:rsidR="008B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была оказана юридическая помощь по регистрации коммерческих организаций в форме обществ с ограниченной ответственностью. В первую очередь это позволило им участвовать в муниципальной программе поддержке малого предпринимательства </w:t>
      </w:r>
      <w:r w:rsidR="00AB0AD3">
        <w:rPr>
          <w:rFonts w:ascii="Times New Roman" w:hAnsi="Times New Roman" w:cs="Times New Roman"/>
          <w:sz w:val="28"/>
          <w:szCs w:val="28"/>
        </w:rPr>
        <w:t>и получа</w:t>
      </w:r>
      <w:r>
        <w:rPr>
          <w:rFonts w:ascii="Times New Roman" w:hAnsi="Times New Roman" w:cs="Times New Roman"/>
          <w:sz w:val="28"/>
          <w:szCs w:val="28"/>
        </w:rPr>
        <w:t xml:space="preserve">ть субсидии на приобретение оборудования. На 2015 год из </w:t>
      </w:r>
      <w:r w:rsidR="002070BE">
        <w:rPr>
          <w:rFonts w:ascii="Times New Roman" w:hAnsi="Times New Roman" w:cs="Times New Roman"/>
          <w:sz w:val="28"/>
          <w:szCs w:val="28"/>
        </w:rPr>
        <w:t>2</w:t>
      </w:r>
      <w:r w:rsidR="00B33A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родовых общин </w:t>
      </w:r>
      <w:r w:rsidR="00B33A4E">
        <w:rPr>
          <w:rFonts w:ascii="Times New Roman" w:hAnsi="Times New Roman" w:cs="Times New Roman"/>
          <w:sz w:val="28"/>
          <w:szCs w:val="28"/>
        </w:rPr>
        <w:t xml:space="preserve">6 </w:t>
      </w:r>
      <w:r w:rsidR="00AB0AD3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статус ООО.</w:t>
      </w:r>
      <w:r w:rsidR="002070BE">
        <w:rPr>
          <w:rFonts w:ascii="Times New Roman" w:hAnsi="Times New Roman" w:cs="Times New Roman"/>
          <w:sz w:val="28"/>
          <w:szCs w:val="28"/>
        </w:rPr>
        <w:t xml:space="preserve"> </w:t>
      </w:r>
      <w:r w:rsidR="00871F76">
        <w:rPr>
          <w:rFonts w:ascii="Times New Roman" w:hAnsi="Times New Roman" w:cs="Times New Roman"/>
          <w:sz w:val="28"/>
          <w:szCs w:val="28"/>
        </w:rPr>
        <w:t xml:space="preserve">Меры </w:t>
      </w:r>
      <w:r w:rsidR="00F91EB0">
        <w:rPr>
          <w:rFonts w:ascii="Times New Roman" w:hAnsi="Times New Roman" w:cs="Times New Roman"/>
          <w:sz w:val="28"/>
          <w:szCs w:val="28"/>
        </w:rPr>
        <w:t>финансовой поддержки на уровне региона позволил</w:t>
      </w:r>
      <w:r w:rsidR="00871F76">
        <w:rPr>
          <w:rFonts w:ascii="Times New Roman" w:hAnsi="Times New Roman" w:cs="Times New Roman"/>
          <w:sz w:val="28"/>
          <w:szCs w:val="28"/>
        </w:rPr>
        <w:t>и</w:t>
      </w:r>
      <w:r w:rsidR="00F91EB0">
        <w:rPr>
          <w:rFonts w:ascii="Times New Roman" w:hAnsi="Times New Roman" w:cs="Times New Roman"/>
          <w:sz w:val="28"/>
          <w:szCs w:val="28"/>
        </w:rPr>
        <w:t xml:space="preserve"> </w:t>
      </w:r>
      <w:r w:rsidR="00AB0AD3">
        <w:rPr>
          <w:rFonts w:ascii="Times New Roman" w:hAnsi="Times New Roman" w:cs="Times New Roman"/>
          <w:sz w:val="28"/>
          <w:szCs w:val="28"/>
        </w:rPr>
        <w:t>им увеличить</w:t>
      </w:r>
      <w:r w:rsidR="00F91EB0">
        <w:rPr>
          <w:rFonts w:ascii="Times New Roman" w:hAnsi="Times New Roman" w:cs="Times New Roman"/>
          <w:sz w:val="28"/>
          <w:szCs w:val="28"/>
        </w:rPr>
        <w:t xml:space="preserve"> объем поддержки и выйти на более высокий уровень производства готовой продукции.</w:t>
      </w:r>
    </w:p>
    <w:p w:rsidR="00F91EB0" w:rsidRPr="00F91EB0" w:rsidRDefault="00F91EB0" w:rsidP="003E6C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</w:t>
      </w:r>
      <w:r w:rsidR="0091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расширения производства готовой продукции переработки дикоросов</w:t>
      </w:r>
      <w:r w:rsidR="0091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служить ООО «НРО «Обь». </w:t>
      </w:r>
      <w:r w:rsidRPr="00F91EB0">
        <w:rPr>
          <w:rFonts w:ascii="Times New Roman" w:hAnsi="Times New Roman" w:cs="Times New Roman"/>
          <w:b/>
          <w:sz w:val="28"/>
          <w:szCs w:val="28"/>
        </w:rPr>
        <w:t xml:space="preserve">В 2014 году введен в эксплуатацию цех по переработке дикоросов (ягод, грибов), введена линия по изготовлению пресервов. </w:t>
      </w:r>
    </w:p>
    <w:p w:rsidR="002070BE" w:rsidRDefault="0034754D" w:rsidP="00B71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AD3">
        <w:rPr>
          <w:rFonts w:ascii="Times New Roman" w:hAnsi="Times New Roman" w:cs="Times New Roman"/>
          <w:sz w:val="28"/>
          <w:szCs w:val="28"/>
        </w:rPr>
        <w:t>К сожалению, в районе не сохранилась потребительская кооперация, работа муниципального торгового предприятия в связи с трудным финансовым положением не позволяет осуществлять сбор излишков продукции у населения. В связи с этим, с</w:t>
      </w:r>
      <w:r w:rsidR="005344E4">
        <w:rPr>
          <w:rFonts w:ascii="Times New Roman" w:hAnsi="Times New Roman" w:cs="Times New Roman"/>
          <w:sz w:val="28"/>
          <w:szCs w:val="28"/>
        </w:rPr>
        <w:t>оздавшие условия переработки сельскохозяйственной продукции отличаются от практики в других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E4">
        <w:rPr>
          <w:rFonts w:ascii="Times New Roman" w:hAnsi="Times New Roman" w:cs="Times New Roman"/>
          <w:sz w:val="28"/>
          <w:szCs w:val="28"/>
        </w:rPr>
        <w:t xml:space="preserve">образованиях Югры. </w:t>
      </w:r>
    </w:p>
    <w:p w:rsidR="00B71042" w:rsidRDefault="00AB0AD3" w:rsidP="00AB0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потребности жителей района на </w:t>
      </w:r>
      <w:r w:rsidR="002070BE">
        <w:rPr>
          <w:rFonts w:ascii="Times New Roman" w:hAnsi="Times New Roman" w:cs="Times New Roman"/>
          <w:sz w:val="28"/>
          <w:szCs w:val="28"/>
        </w:rPr>
        <w:t>100% 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70BE">
        <w:rPr>
          <w:rFonts w:ascii="Times New Roman" w:hAnsi="Times New Roman" w:cs="Times New Roman"/>
          <w:sz w:val="28"/>
          <w:szCs w:val="28"/>
        </w:rPr>
        <w:t xml:space="preserve"> кр</w:t>
      </w:r>
      <w:r w:rsidR="00B71042">
        <w:rPr>
          <w:rFonts w:ascii="Times New Roman" w:hAnsi="Times New Roman" w:cs="Times New Roman"/>
          <w:sz w:val="28"/>
          <w:szCs w:val="28"/>
        </w:rPr>
        <w:t>естьянски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>) и личны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1042">
        <w:rPr>
          <w:rFonts w:ascii="Times New Roman" w:hAnsi="Times New Roman" w:cs="Times New Roman"/>
          <w:sz w:val="28"/>
          <w:szCs w:val="28"/>
        </w:rPr>
        <w:t xml:space="preserve"> мясом (108,7%), молоком (104,5%)</w:t>
      </w:r>
      <w:r w:rsidR="002070BE">
        <w:rPr>
          <w:rFonts w:ascii="Times New Roman" w:hAnsi="Times New Roman" w:cs="Times New Roman"/>
          <w:sz w:val="28"/>
          <w:szCs w:val="28"/>
        </w:rPr>
        <w:t>, овощами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(103,2%)</w:t>
      </w:r>
      <w:r w:rsidR="00727E6C">
        <w:rPr>
          <w:rFonts w:ascii="Times New Roman" w:hAnsi="Times New Roman" w:cs="Times New Roman"/>
          <w:sz w:val="28"/>
          <w:szCs w:val="28"/>
        </w:rPr>
        <w:t>. Это</w:t>
      </w:r>
      <w:r w:rsidR="002070B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27E6C">
        <w:rPr>
          <w:rFonts w:ascii="Times New Roman" w:hAnsi="Times New Roman" w:cs="Times New Roman"/>
          <w:sz w:val="28"/>
          <w:szCs w:val="28"/>
        </w:rPr>
        <w:t>ё</w:t>
      </w:r>
      <w:r w:rsidR="002070BE">
        <w:rPr>
          <w:rFonts w:ascii="Times New Roman" w:hAnsi="Times New Roman" w:cs="Times New Roman"/>
          <w:sz w:val="28"/>
          <w:szCs w:val="28"/>
        </w:rPr>
        <w:t>т экономические предпосылки для вовлечения излишков произведенного сельскохозяйственного сырья в глубокую переработку</w:t>
      </w:r>
      <w:r w:rsidR="00B7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E6C" w:rsidRDefault="000F1BCC" w:rsidP="00534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E6C" w:rsidRPr="00727E6C">
        <w:rPr>
          <w:rFonts w:ascii="Times New Roman" w:hAnsi="Times New Roman" w:cs="Times New Roman"/>
          <w:sz w:val="28"/>
          <w:szCs w:val="28"/>
        </w:rPr>
        <w:t>В настоящее время фермерские хозяйства района, национальные общины занимающиеся переработкой сырья собственного производства имеют возможность перерабатывать излишки продукции, производимой в личных подсобных хозяйствах и мелких крестьянских (фермерских) хозяйств.</w:t>
      </w:r>
    </w:p>
    <w:p w:rsidR="00F86CDD" w:rsidRDefault="000F1BCC" w:rsidP="007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также способствует</w:t>
      </w:r>
      <w:r w:rsidR="00A17FEE">
        <w:rPr>
          <w:rFonts w:ascii="Times New Roman" w:hAnsi="Times New Roman" w:cs="Times New Roman"/>
          <w:sz w:val="28"/>
          <w:szCs w:val="28"/>
        </w:rPr>
        <w:t xml:space="preserve"> финансовая поддержка фермеров, национальных общин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стимулирующая их</w:t>
      </w:r>
      <w:r w:rsidR="00A17FEE">
        <w:rPr>
          <w:rFonts w:ascii="Times New Roman" w:hAnsi="Times New Roman" w:cs="Times New Roman"/>
          <w:sz w:val="28"/>
          <w:szCs w:val="28"/>
        </w:rPr>
        <w:t xml:space="preserve"> к расширению производства </w:t>
      </w:r>
      <w:r w:rsidR="00B71042">
        <w:rPr>
          <w:rFonts w:ascii="Times New Roman" w:hAnsi="Times New Roman" w:cs="Times New Roman"/>
          <w:sz w:val="28"/>
          <w:szCs w:val="28"/>
        </w:rPr>
        <w:t xml:space="preserve">с высокой добавленной </w:t>
      </w:r>
      <w:r w:rsidR="00B71042">
        <w:rPr>
          <w:rFonts w:ascii="Times New Roman" w:hAnsi="Times New Roman" w:cs="Times New Roman"/>
          <w:sz w:val="28"/>
          <w:szCs w:val="28"/>
        </w:rPr>
        <w:lastRenderedPageBreak/>
        <w:t>стоимостью</w:t>
      </w:r>
      <w:r w:rsidR="00A17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17FEE">
        <w:rPr>
          <w:rFonts w:ascii="Times New Roman" w:hAnsi="Times New Roman" w:cs="Times New Roman"/>
          <w:sz w:val="28"/>
          <w:szCs w:val="28"/>
        </w:rPr>
        <w:t xml:space="preserve">в дальнейшем позволит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A17FEE">
        <w:rPr>
          <w:rFonts w:ascii="Times New Roman" w:hAnsi="Times New Roman" w:cs="Times New Roman"/>
          <w:sz w:val="28"/>
          <w:szCs w:val="28"/>
        </w:rPr>
        <w:t>принимать дикоросы, молочную, мясную, овощную продукцию у населения</w:t>
      </w:r>
      <w:r w:rsidR="009B52DE">
        <w:rPr>
          <w:rFonts w:ascii="Times New Roman" w:hAnsi="Times New Roman" w:cs="Times New Roman"/>
          <w:sz w:val="28"/>
          <w:szCs w:val="28"/>
        </w:rPr>
        <w:t xml:space="preserve"> для переработки</w:t>
      </w:r>
      <w:r w:rsidR="00A17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338" w:rsidRDefault="00A17FEE" w:rsidP="00534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2DE" w:rsidRDefault="008862BE" w:rsidP="009B5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уверенностью можно сказать, что у предпринимателей </w:t>
      </w:r>
      <w:r w:rsidR="0094733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есть необходимые условия для расширения своего производства, это</w:t>
      </w:r>
      <w:r w:rsidR="00947338">
        <w:rPr>
          <w:rFonts w:ascii="Times New Roman" w:hAnsi="Times New Roman" w:cs="Times New Roman"/>
          <w:sz w:val="28"/>
          <w:szCs w:val="28"/>
        </w:rPr>
        <w:t>му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и муниципальная поддержка, имеется п</w:t>
      </w:r>
      <w:r w:rsidR="008F06D4">
        <w:rPr>
          <w:rFonts w:ascii="Times New Roman" w:hAnsi="Times New Roman" w:cs="Times New Roman"/>
          <w:sz w:val="28"/>
          <w:szCs w:val="28"/>
        </w:rPr>
        <w:t xml:space="preserve">отребительский спрос на рынке. </w:t>
      </w:r>
      <w:r w:rsidR="009B52DE">
        <w:rPr>
          <w:rFonts w:ascii="Times New Roman" w:hAnsi="Times New Roman" w:cs="Times New Roman"/>
          <w:sz w:val="28"/>
          <w:szCs w:val="28"/>
        </w:rPr>
        <w:t>Региональный инвестиционный проект по выводу населенных пунктов района из зоны децентрализованного энергоснабжения, также будет способствовать созданию малых производств по переработке дикоросов и рыбы</w:t>
      </w:r>
      <w:r w:rsidR="00727E6C" w:rsidRPr="00727E6C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7E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7E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7E6C"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 w:rsidR="00727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E6C">
        <w:rPr>
          <w:rFonts w:ascii="Times New Roman" w:hAnsi="Times New Roman" w:cs="Times New Roman"/>
          <w:sz w:val="28"/>
          <w:szCs w:val="28"/>
        </w:rPr>
        <w:t>с.Нялинское</w:t>
      </w:r>
      <w:proofErr w:type="spellEnd"/>
      <w:r w:rsidR="00727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E6C">
        <w:rPr>
          <w:rFonts w:ascii="Times New Roman" w:hAnsi="Times New Roman" w:cs="Times New Roman"/>
          <w:sz w:val="28"/>
          <w:szCs w:val="28"/>
        </w:rPr>
        <w:t>п.Пырь-Ях</w:t>
      </w:r>
      <w:proofErr w:type="spellEnd"/>
      <w:r w:rsidR="009B5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6D4" w:rsidRDefault="008F06D4" w:rsidP="009473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38" w:rsidRDefault="00727E6C" w:rsidP="009473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</w:t>
      </w:r>
      <w:r w:rsidR="009B52DE">
        <w:rPr>
          <w:rFonts w:ascii="Times New Roman" w:hAnsi="Times New Roman" w:cs="Times New Roman"/>
          <w:sz w:val="28"/>
          <w:szCs w:val="28"/>
        </w:rPr>
        <w:t xml:space="preserve">еобходимо дальнейшее </w:t>
      </w:r>
      <w:r w:rsidR="006B57E5">
        <w:rPr>
          <w:rFonts w:ascii="Times New Roman" w:hAnsi="Times New Roman" w:cs="Times New Roman"/>
          <w:sz w:val="28"/>
          <w:szCs w:val="28"/>
        </w:rPr>
        <w:t>стимулировани</w:t>
      </w:r>
      <w:r w:rsidR="009B52DE">
        <w:rPr>
          <w:rFonts w:ascii="Times New Roman" w:hAnsi="Times New Roman" w:cs="Times New Roman"/>
          <w:sz w:val="28"/>
          <w:szCs w:val="28"/>
        </w:rPr>
        <w:t>е</w:t>
      </w:r>
      <w:r w:rsidR="006B57E5">
        <w:rPr>
          <w:rFonts w:ascii="Times New Roman" w:hAnsi="Times New Roman" w:cs="Times New Roman"/>
          <w:sz w:val="28"/>
          <w:szCs w:val="28"/>
        </w:rPr>
        <w:t xml:space="preserve"> выпуска готовой продукции с высокой </w:t>
      </w:r>
      <w:r w:rsidR="00C018DB">
        <w:rPr>
          <w:rFonts w:ascii="Times New Roman" w:hAnsi="Times New Roman" w:cs="Times New Roman"/>
          <w:sz w:val="28"/>
          <w:szCs w:val="28"/>
        </w:rPr>
        <w:t>добавленной стоимостью, вовлечение личных подсобных хозяйств и населения к сдаче излишков сельскохозяйственной продукции, в том числе дикоросов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1BCC">
        <w:rPr>
          <w:rFonts w:ascii="Times New Roman" w:hAnsi="Times New Roman" w:cs="Times New Roman"/>
          <w:sz w:val="28"/>
          <w:szCs w:val="28"/>
        </w:rPr>
        <w:t>ля чего предлагаю</w:t>
      </w:r>
      <w:r w:rsidR="00C018DB">
        <w:rPr>
          <w:rFonts w:ascii="Times New Roman" w:hAnsi="Times New Roman" w:cs="Times New Roman"/>
          <w:sz w:val="28"/>
          <w:szCs w:val="28"/>
        </w:rPr>
        <w:t>:</w:t>
      </w:r>
    </w:p>
    <w:p w:rsidR="00B3257C" w:rsidRDefault="009B52DE" w:rsidP="00B3257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33A4E">
        <w:rPr>
          <w:rFonts w:ascii="Times New Roman" w:hAnsi="Times New Roman" w:cs="Times New Roman"/>
          <w:b w:val="0"/>
          <w:sz w:val="28"/>
          <w:szCs w:val="28"/>
        </w:rPr>
        <w:t xml:space="preserve"> течение 4 лет 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увеличить меры поддержки </w:t>
      </w:r>
      <w:r w:rsidR="00B33A4E">
        <w:rPr>
          <w:rFonts w:ascii="Times New Roman" w:hAnsi="Times New Roman" w:cs="Times New Roman"/>
          <w:b w:val="0"/>
          <w:sz w:val="28"/>
          <w:szCs w:val="28"/>
        </w:rPr>
        <w:t>субъектам, осуществляющи</w:t>
      </w:r>
      <w:r w:rsidR="00727E6C">
        <w:rPr>
          <w:rFonts w:ascii="Times New Roman" w:hAnsi="Times New Roman" w:cs="Times New Roman"/>
          <w:b w:val="0"/>
          <w:sz w:val="28"/>
          <w:szCs w:val="28"/>
        </w:rPr>
        <w:t>м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 модернизаци</w:t>
      </w:r>
      <w:r w:rsidR="00727E6C">
        <w:rPr>
          <w:rFonts w:ascii="Times New Roman" w:hAnsi="Times New Roman" w:cs="Times New Roman"/>
          <w:b w:val="0"/>
          <w:sz w:val="28"/>
          <w:szCs w:val="28"/>
        </w:rPr>
        <w:t>ю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 производств</w:t>
      </w:r>
      <w:r w:rsidR="00727E6C">
        <w:rPr>
          <w:rFonts w:ascii="Times New Roman" w:hAnsi="Times New Roman" w:cs="Times New Roman"/>
          <w:b w:val="0"/>
          <w:sz w:val="28"/>
          <w:szCs w:val="28"/>
        </w:rPr>
        <w:t>а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 продукции (мероприятие 2.3 подпрограммы государственной программы </w:t>
      </w:r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>«Развитие агропромышленного комплекса и рынков сельскохозяйственной продукции, сырья и продовольствия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 в 2014-2020 годах»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(далее-Программа));</w:t>
      </w:r>
    </w:p>
    <w:p w:rsidR="00B3257C" w:rsidRDefault="009B52DE" w:rsidP="00B3257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sz w:val="28"/>
          <w:szCs w:val="28"/>
        </w:rPr>
        <w:t>ать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 xml:space="preserve">в Программе 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>услови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субсидирования реализации продукции дикоросов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>,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>при сдаче данной продукции в предприятия по переработке;</w:t>
      </w:r>
    </w:p>
    <w:p w:rsidR="00B3257C" w:rsidRDefault="009B52DE" w:rsidP="00B3257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разработать мероприятия по с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sz w:val="28"/>
          <w:szCs w:val="28"/>
        </w:rPr>
        <w:t>нию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логистическ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b w:val="0"/>
          <w:sz w:val="28"/>
          <w:szCs w:val="28"/>
        </w:rPr>
        <w:t>ра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реализации сельскохозяйственной продукции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F2E00">
        <w:rPr>
          <w:rFonts w:ascii="Times New Roman" w:hAnsi="Times New Roman" w:cs="Times New Roman"/>
          <w:b w:val="0"/>
          <w:sz w:val="28"/>
          <w:szCs w:val="28"/>
        </w:rPr>
        <w:t xml:space="preserve">Создание логистического центра 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будет стимулировать фермеров и национальные общины производить готовую продукцию и реализовывать 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>на такой площадке. Товаропроизводители могут заявлять переч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е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>н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ь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продукции, логистический центр аккумулировать необходимую информацию о потребности по населенным пунктам Югры, объектам социальной сферы, магазин</w:t>
      </w:r>
      <w:r w:rsidR="00B11A56">
        <w:rPr>
          <w:rFonts w:ascii="Times New Roman" w:hAnsi="Times New Roman" w:cs="Times New Roman"/>
          <w:b w:val="0"/>
          <w:sz w:val="28"/>
          <w:szCs w:val="28"/>
        </w:rPr>
        <w:t>ам</w:t>
      </w:r>
      <w:bookmarkStart w:id="0" w:name="_GoBack"/>
      <w:bookmarkEnd w:id="0"/>
      <w:r w:rsidR="00746D1E">
        <w:rPr>
          <w:rFonts w:ascii="Times New Roman" w:hAnsi="Times New Roman" w:cs="Times New Roman"/>
          <w:b w:val="0"/>
          <w:sz w:val="28"/>
          <w:szCs w:val="28"/>
        </w:rPr>
        <w:t>, и доставлять её до потребителя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D1E" w:rsidRPr="00B3257C" w:rsidRDefault="00746D1E" w:rsidP="008D2D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57C" w:rsidRPr="00B3257C" w:rsidRDefault="00B3257C" w:rsidP="00B325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50700" w:rsidRPr="00290AA2" w:rsidRDefault="00350700" w:rsidP="00E0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0700" w:rsidRPr="00290AA2" w:rsidSect="00F764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2C" w:rsidRDefault="00C87C2C" w:rsidP="003E6C63">
      <w:pPr>
        <w:spacing w:after="0" w:line="240" w:lineRule="auto"/>
      </w:pPr>
      <w:r>
        <w:separator/>
      </w:r>
    </w:p>
  </w:endnote>
  <w:endnote w:type="continuationSeparator" w:id="0">
    <w:p w:rsidR="00C87C2C" w:rsidRDefault="00C87C2C" w:rsidP="003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2C" w:rsidRDefault="00C87C2C" w:rsidP="003E6C63">
      <w:pPr>
        <w:spacing w:after="0" w:line="240" w:lineRule="auto"/>
      </w:pPr>
      <w:r>
        <w:separator/>
      </w:r>
    </w:p>
  </w:footnote>
  <w:footnote w:type="continuationSeparator" w:id="0">
    <w:p w:rsidR="00C87C2C" w:rsidRDefault="00C87C2C" w:rsidP="003E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D96"/>
    <w:multiLevelType w:val="hybridMultilevel"/>
    <w:tmpl w:val="063477AC"/>
    <w:lvl w:ilvl="0" w:tplc="413C1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23584"/>
    <w:multiLevelType w:val="hybridMultilevel"/>
    <w:tmpl w:val="BC56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B90"/>
    <w:rsid w:val="0000110A"/>
    <w:rsid w:val="00015D46"/>
    <w:rsid w:val="0001647C"/>
    <w:rsid w:val="000645E2"/>
    <w:rsid w:val="00067C69"/>
    <w:rsid w:val="00096C15"/>
    <w:rsid w:val="000A5165"/>
    <w:rsid w:val="000B0276"/>
    <w:rsid w:val="000C1959"/>
    <w:rsid w:val="000E4670"/>
    <w:rsid w:val="000F1BCC"/>
    <w:rsid w:val="000F78D7"/>
    <w:rsid w:val="00120F5C"/>
    <w:rsid w:val="0013406A"/>
    <w:rsid w:val="00135135"/>
    <w:rsid w:val="001544C2"/>
    <w:rsid w:val="00170750"/>
    <w:rsid w:val="0017679E"/>
    <w:rsid w:val="00186DBF"/>
    <w:rsid w:val="00193108"/>
    <w:rsid w:val="001C13C4"/>
    <w:rsid w:val="001C4AB7"/>
    <w:rsid w:val="001F42B8"/>
    <w:rsid w:val="002070BE"/>
    <w:rsid w:val="00221EEF"/>
    <w:rsid w:val="002341FA"/>
    <w:rsid w:val="00234ED8"/>
    <w:rsid w:val="00236489"/>
    <w:rsid w:val="00236E3B"/>
    <w:rsid w:val="00237AE1"/>
    <w:rsid w:val="00245394"/>
    <w:rsid w:val="00246B1F"/>
    <w:rsid w:val="002723CB"/>
    <w:rsid w:val="00273D16"/>
    <w:rsid w:val="002815DA"/>
    <w:rsid w:val="002870C1"/>
    <w:rsid w:val="00290AA2"/>
    <w:rsid w:val="002A27ED"/>
    <w:rsid w:val="002A3D25"/>
    <w:rsid w:val="002B17C9"/>
    <w:rsid w:val="002D103E"/>
    <w:rsid w:val="002D379B"/>
    <w:rsid w:val="002D40C2"/>
    <w:rsid w:val="002E7685"/>
    <w:rsid w:val="002F2E00"/>
    <w:rsid w:val="002F4075"/>
    <w:rsid w:val="0030681F"/>
    <w:rsid w:val="00313DFC"/>
    <w:rsid w:val="00314779"/>
    <w:rsid w:val="0032290D"/>
    <w:rsid w:val="0033462C"/>
    <w:rsid w:val="00342EA5"/>
    <w:rsid w:val="00345F96"/>
    <w:rsid w:val="0034754D"/>
    <w:rsid w:val="00350700"/>
    <w:rsid w:val="0035206B"/>
    <w:rsid w:val="00357111"/>
    <w:rsid w:val="00376690"/>
    <w:rsid w:val="003817AD"/>
    <w:rsid w:val="00386F42"/>
    <w:rsid w:val="00387409"/>
    <w:rsid w:val="003905B9"/>
    <w:rsid w:val="003A1F2E"/>
    <w:rsid w:val="003A6D78"/>
    <w:rsid w:val="003B0E84"/>
    <w:rsid w:val="003B5D9B"/>
    <w:rsid w:val="003C53DD"/>
    <w:rsid w:val="003D4676"/>
    <w:rsid w:val="003E6716"/>
    <w:rsid w:val="003E6C63"/>
    <w:rsid w:val="003F20BE"/>
    <w:rsid w:val="003F268B"/>
    <w:rsid w:val="003F5D64"/>
    <w:rsid w:val="00401C02"/>
    <w:rsid w:val="00407A70"/>
    <w:rsid w:val="00426880"/>
    <w:rsid w:val="00432A14"/>
    <w:rsid w:val="00433169"/>
    <w:rsid w:val="00442213"/>
    <w:rsid w:val="00456F2F"/>
    <w:rsid w:val="004638E6"/>
    <w:rsid w:val="004763DE"/>
    <w:rsid w:val="00476B02"/>
    <w:rsid w:val="004949F0"/>
    <w:rsid w:val="004B44BC"/>
    <w:rsid w:val="004C3FB7"/>
    <w:rsid w:val="004D6908"/>
    <w:rsid w:val="004F79AF"/>
    <w:rsid w:val="00503850"/>
    <w:rsid w:val="00505AA3"/>
    <w:rsid w:val="00510FD1"/>
    <w:rsid w:val="005156A3"/>
    <w:rsid w:val="005303D6"/>
    <w:rsid w:val="005344E4"/>
    <w:rsid w:val="005374BB"/>
    <w:rsid w:val="005536B3"/>
    <w:rsid w:val="00564B5E"/>
    <w:rsid w:val="0057081A"/>
    <w:rsid w:val="00570EA5"/>
    <w:rsid w:val="005812D5"/>
    <w:rsid w:val="005832FC"/>
    <w:rsid w:val="005B6231"/>
    <w:rsid w:val="005C5D35"/>
    <w:rsid w:val="005C7268"/>
    <w:rsid w:val="005D6FAD"/>
    <w:rsid w:val="005E66F8"/>
    <w:rsid w:val="006068F0"/>
    <w:rsid w:val="0061312E"/>
    <w:rsid w:val="0061437E"/>
    <w:rsid w:val="00614626"/>
    <w:rsid w:val="00633E6D"/>
    <w:rsid w:val="006359A7"/>
    <w:rsid w:val="00647291"/>
    <w:rsid w:val="00655FE3"/>
    <w:rsid w:val="0066100C"/>
    <w:rsid w:val="00667819"/>
    <w:rsid w:val="00670171"/>
    <w:rsid w:val="0069229A"/>
    <w:rsid w:val="006A1C4F"/>
    <w:rsid w:val="006A233C"/>
    <w:rsid w:val="006A414F"/>
    <w:rsid w:val="006B57E5"/>
    <w:rsid w:val="006C7CD3"/>
    <w:rsid w:val="006D6B90"/>
    <w:rsid w:val="006D7930"/>
    <w:rsid w:val="007157F1"/>
    <w:rsid w:val="00727E6C"/>
    <w:rsid w:val="00735147"/>
    <w:rsid w:val="007414F5"/>
    <w:rsid w:val="007438C9"/>
    <w:rsid w:val="00746D1E"/>
    <w:rsid w:val="00752F31"/>
    <w:rsid w:val="00755129"/>
    <w:rsid w:val="007651D5"/>
    <w:rsid w:val="0077219C"/>
    <w:rsid w:val="00775604"/>
    <w:rsid w:val="0079005E"/>
    <w:rsid w:val="00790D45"/>
    <w:rsid w:val="007A43A8"/>
    <w:rsid w:val="007B2233"/>
    <w:rsid w:val="007E6F05"/>
    <w:rsid w:val="008033D2"/>
    <w:rsid w:val="00807EF4"/>
    <w:rsid w:val="00816F67"/>
    <w:rsid w:val="00817B95"/>
    <w:rsid w:val="0083140B"/>
    <w:rsid w:val="0083769F"/>
    <w:rsid w:val="00851B43"/>
    <w:rsid w:val="00864746"/>
    <w:rsid w:val="00871F76"/>
    <w:rsid w:val="008862BE"/>
    <w:rsid w:val="008B3177"/>
    <w:rsid w:val="008C73C0"/>
    <w:rsid w:val="008D1870"/>
    <w:rsid w:val="008D2D85"/>
    <w:rsid w:val="008D308C"/>
    <w:rsid w:val="008D54CE"/>
    <w:rsid w:val="008E6F6A"/>
    <w:rsid w:val="008E7F60"/>
    <w:rsid w:val="008F06D4"/>
    <w:rsid w:val="008F5C8B"/>
    <w:rsid w:val="00905A20"/>
    <w:rsid w:val="0091349D"/>
    <w:rsid w:val="009259E1"/>
    <w:rsid w:val="00927876"/>
    <w:rsid w:val="00930483"/>
    <w:rsid w:val="00937126"/>
    <w:rsid w:val="00947338"/>
    <w:rsid w:val="00984B91"/>
    <w:rsid w:val="009902F8"/>
    <w:rsid w:val="009A194F"/>
    <w:rsid w:val="009B265D"/>
    <w:rsid w:val="009B4340"/>
    <w:rsid w:val="009B52DE"/>
    <w:rsid w:val="009C5728"/>
    <w:rsid w:val="009C7B7F"/>
    <w:rsid w:val="009D46B2"/>
    <w:rsid w:val="009D5CCF"/>
    <w:rsid w:val="009F1A7D"/>
    <w:rsid w:val="009F2EB6"/>
    <w:rsid w:val="00A02AA7"/>
    <w:rsid w:val="00A157E7"/>
    <w:rsid w:val="00A17FEE"/>
    <w:rsid w:val="00A22619"/>
    <w:rsid w:val="00A26DBB"/>
    <w:rsid w:val="00A446A6"/>
    <w:rsid w:val="00A50DD5"/>
    <w:rsid w:val="00A51BEB"/>
    <w:rsid w:val="00A55B8B"/>
    <w:rsid w:val="00A62138"/>
    <w:rsid w:val="00A7335E"/>
    <w:rsid w:val="00A830B5"/>
    <w:rsid w:val="00A8625B"/>
    <w:rsid w:val="00A86FFA"/>
    <w:rsid w:val="00A92670"/>
    <w:rsid w:val="00A95941"/>
    <w:rsid w:val="00AA7971"/>
    <w:rsid w:val="00AB0AD3"/>
    <w:rsid w:val="00AD7CE3"/>
    <w:rsid w:val="00AF2F6A"/>
    <w:rsid w:val="00AF4795"/>
    <w:rsid w:val="00B11A56"/>
    <w:rsid w:val="00B3257C"/>
    <w:rsid w:val="00B33A4E"/>
    <w:rsid w:val="00B371CE"/>
    <w:rsid w:val="00B416C8"/>
    <w:rsid w:val="00B44F7A"/>
    <w:rsid w:val="00B46EC0"/>
    <w:rsid w:val="00B5227D"/>
    <w:rsid w:val="00B54C20"/>
    <w:rsid w:val="00B71042"/>
    <w:rsid w:val="00B85465"/>
    <w:rsid w:val="00BA73C2"/>
    <w:rsid w:val="00BB521E"/>
    <w:rsid w:val="00BC0AED"/>
    <w:rsid w:val="00BF4FE8"/>
    <w:rsid w:val="00C018DB"/>
    <w:rsid w:val="00C03B6B"/>
    <w:rsid w:val="00C153D3"/>
    <w:rsid w:val="00C276AB"/>
    <w:rsid w:val="00C36C36"/>
    <w:rsid w:val="00C50C76"/>
    <w:rsid w:val="00C64183"/>
    <w:rsid w:val="00C759C4"/>
    <w:rsid w:val="00C84F73"/>
    <w:rsid w:val="00C87C2C"/>
    <w:rsid w:val="00CA09F3"/>
    <w:rsid w:val="00CA7A25"/>
    <w:rsid w:val="00CE573B"/>
    <w:rsid w:val="00CF18BE"/>
    <w:rsid w:val="00D07812"/>
    <w:rsid w:val="00D16AAC"/>
    <w:rsid w:val="00D22A54"/>
    <w:rsid w:val="00D26647"/>
    <w:rsid w:val="00D33058"/>
    <w:rsid w:val="00D33A06"/>
    <w:rsid w:val="00D50598"/>
    <w:rsid w:val="00D574F8"/>
    <w:rsid w:val="00D64838"/>
    <w:rsid w:val="00D64BD3"/>
    <w:rsid w:val="00D64D9D"/>
    <w:rsid w:val="00D7297D"/>
    <w:rsid w:val="00D8152F"/>
    <w:rsid w:val="00D93520"/>
    <w:rsid w:val="00D9660A"/>
    <w:rsid w:val="00DA2276"/>
    <w:rsid w:val="00DC2F95"/>
    <w:rsid w:val="00DC6CD2"/>
    <w:rsid w:val="00DD4609"/>
    <w:rsid w:val="00DF0CD5"/>
    <w:rsid w:val="00DF4937"/>
    <w:rsid w:val="00DF5DC5"/>
    <w:rsid w:val="00E012D1"/>
    <w:rsid w:val="00E05454"/>
    <w:rsid w:val="00E15E30"/>
    <w:rsid w:val="00E163FB"/>
    <w:rsid w:val="00E207E4"/>
    <w:rsid w:val="00E2190B"/>
    <w:rsid w:val="00E31A6B"/>
    <w:rsid w:val="00E77297"/>
    <w:rsid w:val="00E802A8"/>
    <w:rsid w:val="00E92D85"/>
    <w:rsid w:val="00E96242"/>
    <w:rsid w:val="00E96F6C"/>
    <w:rsid w:val="00EA598F"/>
    <w:rsid w:val="00EC3B3F"/>
    <w:rsid w:val="00EC77ED"/>
    <w:rsid w:val="00ED2F6E"/>
    <w:rsid w:val="00ED3465"/>
    <w:rsid w:val="00ED4EC2"/>
    <w:rsid w:val="00EE2753"/>
    <w:rsid w:val="00F0322F"/>
    <w:rsid w:val="00F1436C"/>
    <w:rsid w:val="00F25471"/>
    <w:rsid w:val="00F26FE1"/>
    <w:rsid w:val="00F350D9"/>
    <w:rsid w:val="00F61AAA"/>
    <w:rsid w:val="00F634EA"/>
    <w:rsid w:val="00F7025C"/>
    <w:rsid w:val="00F7641D"/>
    <w:rsid w:val="00F817D3"/>
    <w:rsid w:val="00F86CDD"/>
    <w:rsid w:val="00F87A44"/>
    <w:rsid w:val="00F91EB0"/>
    <w:rsid w:val="00F955D0"/>
    <w:rsid w:val="00FA17B4"/>
    <w:rsid w:val="00FB7214"/>
    <w:rsid w:val="00FC3FDB"/>
    <w:rsid w:val="00FD2770"/>
    <w:rsid w:val="00FE6D34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63"/>
  </w:style>
  <w:style w:type="paragraph" w:styleId="a8">
    <w:name w:val="footer"/>
    <w:basedOn w:val="a"/>
    <w:link w:val="a9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63"/>
  </w:style>
  <w:style w:type="paragraph" w:customStyle="1" w:styleId="ConsPlusTitle">
    <w:name w:val="ConsPlusTitle"/>
    <w:uiPriority w:val="99"/>
    <w:rsid w:val="00B32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63"/>
  </w:style>
  <w:style w:type="paragraph" w:styleId="a8">
    <w:name w:val="footer"/>
    <w:basedOn w:val="a"/>
    <w:link w:val="a9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63"/>
  </w:style>
  <w:style w:type="paragraph" w:customStyle="1" w:styleId="ConsPlusTitle">
    <w:name w:val="ConsPlusTitle"/>
    <w:uiPriority w:val="99"/>
    <w:rsid w:val="00B32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Носкина</dc:creator>
  <cp:keywords/>
  <dc:description/>
  <cp:lastModifiedBy>Покатова В.А.</cp:lastModifiedBy>
  <cp:revision>15</cp:revision>
  <dcterms:created xsi:type="dcterms:W3CDTF">2015-06-17T07:18:00Z</dcterms:created>
  <dcterms:modified xsi:type="dcterms:W3CDTF">2016-06-14T09:05:00Z</dcterms:modified>
</cp:coreProperties>
</file>